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72" w:type="dxa"/>
        <w:jc w:val="center"/>
        <w:tblInd w:w="89" w:type="dxa"/>
        <w:tblLook w:val="04A0"/>
      </w:tblPr>
      <w:tblGrid>
        <w:gridCol w:w="1278"/>
        <w:gridCol w:w="210"/>
        <w:gridCol w:w="1479"/>
        <w:gridCol w:w="3301"/>
        <w:gridCol w:w="7804"/>
      </w:tblGrid>
      <w:tr w:rsidR="00857A5E" w:rsidTr="00F22FD4">
        <w:trPr>
          <w:trHeight w:val="300"/>
          <w:jc w:val="center"/>
        </w:trPr>
        <w:tc>
          <w:tcPr>
            <w:tcW w:w="14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SA2 PROJECT TIMETABLE</w:t>
            </w:r>
          </w:p>
        </w:tc>
      </w:tr>
      <w:tr w:rsidR="00857A5E" w:rsidTr="00F22FD4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DAY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PROJECT </w:t>
            </w:r>
          </w:p>
        </w:tc>
      </w:tr>
      <w:tr w:rsidR="00857A5E" w:rsidTr="00F22FD4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25/02/2019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Multiplication Tables (1-10)  Resource: Project note</w:t>
            </w:r>
          </w:p>
        </w:tc>
      </w:tr>
      <w:tr w:rsidR="00857A5E" w:rsidTr="00F22FD4">
        <w:trPr>
          <w:trHeight w:val="6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26/02/2019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82" w:rsidRDefault="00857A5E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If I were  </w:t>
            </w:r>
          </w:p>
          <w:p w:rsidR="00857A5E" w:rsidRDefault="00857A5E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Dress up and talk about your favorite animal/ bird/ insect/ fruits/ vegetables</w:t>
            </w:r>
          </w:p>
        </w:tc>
      </w:tr>
      <w:tr w:rsidR="00857A5E" w:rsidTr="00F22FD4">
        <w:trPr>
          <w:trHeight w:val="6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27/02/2019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II Language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FD4" w:rsidRDefault="00857A5E" w:rsidP="00F22FD4">
            <w:pPr>
              <w:spacing w:after="0" w:line="240" w:lineRule="auto"/>
              <w:ind w:left="0" w:firstLine="0"/>
              <w:rPr>
                <w:rFonts w:ascii="Calibri" w:eastAsia="Times New Roman" w:hAnsi="Calibri" w:cs="Latha"/>
                <w:color w:val="000000"/>
                <w:lang w:bidi="ta-I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Tamil Project: </w:t>
            </w:r>
            <w:r w:rsidR="00F22FD4">
              <w:rPr>
                <w:rFonts w:ascii="Calibri" w:eastAsia="Times New Roman" w:hAnsi="Calibri" w:cs="Latha"/>
                <w:color w:val="000000"/>
                <w:cs/>
                <w:lang w:bidi="ta-IN"/>
              </w:rPr>
              <w:t xml:space="preserve">ஏதாவது ஒரு விலங்கினைப் பற்றி </w:t>
            </w:r>
            <w:r w:rsidR="00F22FD4" w:rsidRPr="00F22FD4">
              <w:rPr>
                <w:rFonts w:ascii="Calibri" w:eastAsia="Times New Roman" w:hAnsi="Calibri" w:cs="Latha"/>
                <w:color w:val="000000"/>
                <w:cs/>
                <w:lang w:bidi="ta-IN"/>
              </w:rPr>
              <w:t>நடித்துக் காண்பித்தல்</w:t>
            </w:r>
            <w:r w:rsidR="00F22FD4">
              <w:rPr>
                <w:rFonts w:ascii="Calibri" w:eastAsia="Times New Roman" w:hAnsi="Calibri" w:cs="Latha"/>
                <w:color w:val="000000"/>
                <w:lang w:bidi="ta-IN"/>
              </w:rPr>
              <w:t>.</w:t>
            </w:r>
            <w:r w:rsidR="00F22FD4" w:rsidRPr="00F22FD4">
              <w:rPr>
                <w:rFonts w:ascii="Calibri" w:eastAsia="Times New Roman" w:hAnsi="Calibri" w:cs="Latha"/>
                <w:color w:val="000000"/>
                <w:cs/>
                <w:lang w:bidi="ta-IN"/>
              </w:rPr>
              <w:t xml:space="preserve">   </w:t>
            </w:r>
          </w:p>
          <w:p w:rsidR="0028176A" w:rsidRDefault="00857A5E" w:rsidP="00F22FD4">
            <w:pPr>
              <w:spacing w:after="0" w:line="240" w:lineRule="auto"/>
              <w:ind w:left="0" w:firstLine="0"/>
              <w:rPr>
                <w:rFonts w:ascii="Calibri" w:eastAsia="Times New Roman" w:hAnsi="Calibri" w:cs="Mangal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Hindi Project: </w:t>
            </w:r>
            <w:r w:rsidR="0028176A"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28176A" w:rsidRPr="0028176A">
              <w:rPr>
                <w:rFonts w:ascii="Calibri" w:eastAsia="Times New Roman" w:hAnsi="Calibri" w:cs="Times New Roman"/>
                <w:color w:val="000000"/>
              </w:rPr>
              <w:t>'</w:t>
            </w:r>
            <w:r w:rsidR="0028176A" w:rsidRPr="0028176A">
              <w:rPr>
                <w:rFonts w:ascii="Calibri" w:eastAsia="Times New Roman" w:hAnsi="Calibri" w:cs="Mangal"/>
                <w:color w:val="000000"/>
                <w:cs/>
                <w:lang w:bidi="hi-IN"/>
              </w:rPr>
              <w:t xml:space="preserve">मैं हूँ </w:t>
            </w:r>
            <w:r w:rsidR="0028176A">
              <w:rPr>
                <w:rFonts w:ascii="Calibri" w:eastAsia="Times New Roman" w:hAnsi="Calibri" w:cs="Mangal"/>
                <w:color w:val="000000"/>
                <w:lang w:bidi="hi-IN"/>
              </w:rPr>
              <w:t>“</w:t>
            </w:r>
          </w:p>
          <w:p w:rsidR="00AC5D7C" w:rsidRDefault="00AC5D7C" w:rsidP="00F22FD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C5D7C">
              <w:rPr>
                <w:rFonts w:ascii="Calibri" w:eastAsia="Times New Roman" w:hAnsi="Calibri" w:cs="Mangal"/>
                <w:color w:val="000000"/>
                <w:cs/>
                <w:lang w:bidi="hi-IN"/>
              </w:rPr>
              <w:t>किसी एक के बार्रे में बातचीत करो</w:t>
            </w:r>
            <w:r>
              <w:rPr>
                <w:rFonts w:ascii="Calibri" w:eastAsia="Times New Roman" w:hAnsi="Calibri" w:cs="Mangal"/>
                <w:color w:val="000000"/>
                <w:lang w:bidi="hi-IN"/>
              </w:rPr>
              <w:t>.(</w:t>
            </w:r>
            <w:r w:rsidR="00857A5E">
              <w:rPr>
                <w:rFonts w:ascii="Calibri" w:eastAsia="Times New Roman" w:hAnsi="Calibri" w:cs="Times New Roman"/>
                <w:color w:val="000000"/>
              </w:rPr>
              <w:t>Talk about any one from the following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  <w:p w:rsidR="00857A5E" w:rsidRDefault="00ED385B" w:rsidP="00F22FD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ED385B">
              <w:rPr>
                <w:rFonts w:ascii="Calibri" w:eastAsia="Times New Roman" w:hAnsi="Calibri" w:cs="Mangal"/>
                <w:color w:val="000000"/>
                <w:cs/>
                <w:lang w:bidi="hi-IN"/>
              </w:rPr>
              <w:t>सूरज</w:t>
            </w:r>
            <w:r w:rsidR="00857A5E">
              <w:rPr>
                <w:rFonts w:ascii="Calibri" w:eastAsia="Times New Roman" w:hAnsi="Calibri" w:cs="Times New Roman"/>
                <w:color w:val="000000"/>
              </w:rPr>
              <w:t xml:space="preserve">- sun, </w:t>
            </w:r>
            <w:r>
              <w:rPr>
                <w:rFonts w:ascii="Calibri" w:eastAsia="Times New Roman" w:hAnsi="Calibri" w:cs="Mangal"/>
                <w:color w:val="000000"/>
                <w:cs/>
                <w:lang w:bidi="hi-IN"/>
              </w:rPr>
              <w:t>चूहा</w:t>
            </w:r>
            <w:r>
              <w:rPr>
                <w:rFonts w:ascii="Calibri" w:eastAsia="Times New Roman" w:hAnsi="Calibri" w:cs="Mangal"/>
                <w:color w:val="000000"/>
                <w:lang w:bidi="hi-IN"/>
              </w:rPr>
              <w:t>-</w:t>
            </w:r>
            <w:r w:rsidR="00857A5E">
              <w:rPr>
                <w:rFonts w:ascii="Calibri" w:eastAsia="Times New Roman" w:hAnsi="Calibri" w:cs="Times New Roman"/>
                <w:color w:val="000000"/>
              </w:rPr>
              <w:t>rat</w:t>
            </w:r>
            <w:r w:rsidR="00B437ED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3C4D07">
              <w:rPr>
                <w:rFonts w:cs="Mangal"/>
                <w:cs/>
                <w:lang w:bidi="hi-IN"/>
              </w:rPr>
              <w:t xml:space="preserve"> </w:t>
            </w:r>
            <w:r w:rsidR="003C4D07" w:rsidRPr="003C4D07">
              <w:rPr>
                <w:rFonts w:ascii="Calibri" w:eastAsia="Times New Roman" w:hAnsi="Calibri" w:cs="Mangal"/>
                <w:color w:val="000000"/>
                <w:cs/>
                <w:lang w:bidi="hi-IN"/>
              </w:rPr>
              <w:t>एक्की</w:t>
            </w:r>
            <w:r w:rsidR="003C4D07">
              <w:rPr>
                <w:rFonts w:ascii="Calibri" w:eastAsia="Times New Roman" w:hAnsi="Calibri" w:cs="Mangal"/>
                <w:color w:val="000000"/>
                <w:lang w:bidi="hi-IN"/>
              </w:rPr>
              <w:t>,</w:t>
            </w:r>
            <w:r w:rsidR="003C4D07" w:rsidRPr="003C4D07">
              <w:rPr>
                <w:rFonts w:ascii="Calibri" w:eastAsia="Times New Roman" w:hAnsi="Calibri" w:cs="Mangal"/>
                <w:color w:val="000000"/>
                <w:cs/>
                <w:lang w:bidi="hi-IN"/>
              </w:rPr>
              <w:t xml:space="preserve"> ढ़ोककी</w:t>
            </w:r>
            <w:r w:rsidR="003C4D07">
              <w:rPr>
                <w:rFonts w:ascii="Calibri" w:eastAsia="Times New Roman" w:hAnsi="Calibri" w:cs="Mangal"/>
                <w:color w:val="000000"/>
                <w:lang w:bidi="hi-IN"/>
              </w:rPr>
              <w:t xml:space="preserve"> .</w:t>
            </w:r>
          </w:p>
        </w:tc>
      </w:tr>
      <w:tr w:rsidR="00857A5E" w:rsidTr="00F22FD4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28/02/2019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EVS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Stick pictures of causes and effects of deforestation</w:t>
            </w:r>
          </w:p>
        </w:tc>
      </w:tr>
      <w:tr w:rsidR="00857A5E" w:rsidTr="00F22FD4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04/03/2019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Computer Science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Type your name in MS Word</w:t>
            </w:r>
          </w:p>
        </w:tc>
      </w:tr>
      <w:tr w:rsidR="00857A5E" w:rsidTr="00F22FD4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11/03/2019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Reading &amp; Recitation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Reading - BL 17, 19, 21, 22  Recitation - (Any 1 Stanza) If I were</w:t>
            </w:r>
          </w:p>
        </w:tc>
      </w:tr>
      <w:tr w:rsidR="00857A5E" w:rsidTr="00F22FD4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12/03/2019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II Language - Reading &amp; Recitation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Recitation - Pg. no. 84 Reading - Pg. no. 73</w:t>
            </w:r>
            <w:r w:rsidR="00A82752">
              <w:rPr>
                <w:rFonts w:ascii="Calibri" w:eastAsia="Times New Roman" w:hAnsi="Calibri" w:cs="Times New Roman"/>
                <w:color w:val="000000"/>
              </w:rPr>
              <w:t>(Tamil)</w:t>
            </w:r>
          </w:p>
          <w:p w:rsidR="00531EF6" w:rsidRDefault="00531EF6" w:rsidP="00531E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Recitation - Pg. no. 85 </w:t>
            </w:r>
            <w:r w:rsidR="004F4234">
              <w:rPr>
                <w:rFonts w:ascii="Calibri" w:eastAsia="Times New Roman" w:hAnsi="Calibri" w:cs="Times New Roman"/>
                <w:color w:val="000000"/>
              </w:rPr>
              <w:t>Reading - Pg. no. 81</w:t>
            </w:r>
            <w:r w:rsidR="00A82752">
              <w:rPr>
                <w:rFonts w:ascii="Calibri" w:eastAsia="Times New Roman" w:hAnsi="Calibri" w:cs="Times New Roman"/>
                <w:color w:val="000000"/>
              </w:rPr>
              <w:t>(Hindi)</w:t>
            </w:r>
          </w:p>
          <w:p w:rsidR="00531EF6" w:rsidRDefault="00531E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7A5E" w:rsidTr="00F22FD4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13/03/2019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GK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Chapters 19, 20, 22,28,29</w:t>
            </w:r>
          </w:p>
        </w:tc>
      </w:tr>
      <w:tr w:rsidR="00857A5E" w:rsidTr="00F22FD4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14/03/2019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Bible (Oral)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Ten Commandments, Bi</w:t>
            </w:r>
            <w:r w:rsidR="00DE274D">
              <w:rPr>
                <w:rFonts w:ascii="Calibri" w:eastAsia="Times New Roman" w:hAnsi="Calibri" w:cs="Times New Roman"/>
                <w:color w:val="000000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</w:rPr>
              <w:t>le book names</w:t>
            </w:r>
          </w:p>
        </w:tc>
      </w:tr>
      <w:tr w:rsidR="00857A5E" w:rsidTr="00F22FD4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14/03/2019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M.sc (Oral)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Lesson - 9,10,11</w:t>
            </w:r>
          </w:p>
        </w:tc>
      </w:tr>
      <w:tr w:rsidR="00857A5E" w:rsidTr="00F22FD4">
        <w:trPr>
          <w:trHeight w:val="9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15/03/2019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III Language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BD6" w:rsidRDefault="00857A5E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Tam</w:t>
            </w:r>
            <w:r w:rsidR="00F014EE">
              <w:rPr>
                <w:rFonts w:ascii="Calibri" w:eastAsia="Times New Roman" w:hAnsi="Calibri" w:cs="Times New Roman"/>
                <w:color w:val="000000"/>
              </w:rPr>
              <w:t xml:space="preserve">il - Writing - </w:t>
            </w:r>
            <w:r w:rsidR="00F014EE" w:rsidRPr="00F014EE">
              <w:rPr>
                <w:rFonts w:ascii="Calibri" w:eastAsia="Times New Roman" w:hAnsi="Calibri" w:cs="Latha"/>
                <w:color w:val="000000"/>
                <w:cs/>
                <w:lang w:bidi="ta-IN"/>
              </w:rPr>
              <w:t xml:space="preserve">உயிர் </w:t>
            </w:r>
            <w:proofErr w:type="gramStart"/>
            <w:r w:rsidR="00F014EE" w:rsidRPr="00F014EE">
              <w:rPr>
                <w:rFonts w:ascii="Calibri" w:eastAsia="Times New Roman" w:hAnsi="Calibri" w:cs="Latha"/>
                <w:color w:val="000000"/>
                <w:cs/>
                <w:lang w:bidi="ta-IN"/>
              </w:rPr>
              <w:t xml:space="preserve">எழுத்துகள் </w:t>
            </w:r>
            <w:r w:rsidR="00F014EE" w:rsidRPr="00F014EE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F014EE" w:rsidRPr="00F014EE">
              <w:rPr>
                <w:rFonts w:ascii="Calibri" w:eastAsia="Times New Roman" w:hAnsi="Calibri" w:cs="Latha"/>
                <w:color w:val="000000"/>
                <w:cs/>
                <w:lang w:bidi="ta-IN"/>
              </w:rPr>
              <w:t>உய</w:t>
            </w:r>
            <w:proofErr w:type="gramEnd"/>
            <w:r w:rsidR="00F014EE" w:rsidRPr="00F014EE">
              <w:rPr>
                <w:rFonts w:ascii="Calibri" w:eastAsia="Times New Roman" w:hAnsi="Calibri" w:cs="Latha"/>
                <w:color w:val="000000"/>
                <w:cs/>
                <w:lang w:bidi="ta-IN"/>
              </w:rPr>
              <w:t xml:space="preserve">ிர்மெய் எழுத்துகள் </w:t>
            </w:r>
            <w:r w:rsidR="00F014EE" w:rsidRPr="00F014EE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F014EE" w:rsidRPr="00F014EE">
              <w:rPr>
                <w:rFonts w:ascii="Calibri" w:eastAsia="Times New Roman" w:hAnsi="Calibri" w:cs="Latha"/>
                <w:color w:val="000000"/>
                <w:cs/>
                <w:lang w:bidi="ta-IN"/>
              </w:rPr>
              <w:t>மெய் எழுத்துகள்</w:t>
            </w:r>
            <w:r w:rsidR="00F014EE">
              <w:rPr>
                <w:rFonts w:ascii="Calibri" w:eastAsia="Times New Roman" w:hAnsi="Calibri" w:cs="Latha"/>
                <w:color w:val="000000"/>
                <w:lang w:bidi="ta-IN"/>
              </w:rPr>
              <w:t>.</w:t>
            </w:r>
            <w:r w:rsidR="00F014EE" w:rsidRPr="00F014EE">
              <w:rPr>
                <w:rFonts w:ascii="Calibri" w:eastAsia="Times New Roman" w:hAnsi="Calibri" w:cs="Latha"/>
                <w:color w:val="000000"/>
                <w:cs/>
                <w:lang w:bidi="ta-IN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Oral 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pg.no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16- 19, 22 - 23, 37 - 39  </w:t>
            </w:r>
          </w:p>
          <w:p w:rsidR="00857A5E" w:rsidRDefault="00857A5E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Hindi - Oral: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Pg.no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7 to 12, 28, 29, 32, 20, 30, 31.</w:t>
            </w:r>
          </w:p>
          <w:p w:rsidR="001F7BD6" w:rsidRDefault="001F7BD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</w:t>
            </w:r>
            <w:r w:rsidR="009D4AED">
              <w:rPr>
                <w:rFonts w:ascii="Calibri" w:eastAsia="Times New Roman" w:hAnsi="Calibri" w:cs="Times New Roman"/>
                <w:color w:val="000000"/>
              </w:rPr>
              <w:t>Written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  <w:r w:rsidR="007722A2">
              <w:rPr>
                <w:rFonts w:cs="Mangal"/>
                <w:cs/>
                <w:lang w:bidi="hi-IN"/>
              </w:rPr>
              <w:t xml:space="preserve"> </w:t>
            </w:r>
            <w:r w:rsidR="007722A2" w:rsidRPr="007722A2">
              <w:rPr>
                <w:rFonts w:ascii="Calibri" w:eastAsia="Times New Roman" w:hAnsi="Calibri" w:cs="Mangal"/>
                <w:color w:val="000000"/>
                <w:cs/>
                <w:lang w:bidi="hi-IN"/>
              </w:rPr>
              <w:t>स्वर (अ-आ:)</w:t>
            </w:r>
            <w:r w:rsidR="007722A2" w:rsidRPr="007722A2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7722A2">
              <w:rPr>
                <w:rFonts w:ascii="Calibri" w:eastAsia="Times New Roman" w:hAnsi="Calibri" w:cs="Mangal"/>
                <w:color w:val="000000"/>
                <w:cs/>
                <w:lang w:bidi="hi-IN"/>
              </w:rPr>
              <w:t>व्यंजन (क - ऋ</w:t>
            </w:r>
            <w:r w:rsidR="007722A2" w:rsidRPr="007722A2">
              <w:rPr>
                <w:rFonts w:ascii="Calibri" w:eastAsia="Times New Roman" w:hAnsi="Calibri" w:cs="Mangal"/>
                <w:color w:val="000000"/>
                <w:cs/>
                <w:lang w:bidi="hi-IN"/>
              </w:rPr>
              <w:t>)</w:t>
            </w:r>
          </w:p>
        </w:tc>
      </w:tr>
      <w:tr w:rsidR="00857A5E" w:rsidTr="00F22FD4">
        <w:trPr>
          <w:trHeight w:val="300"/>
          <w:jc w:val="center"/>
        </w:trPr>
        <w:tc>
          <w:tcPr>
            <w:tcW w:w="1278" w:type="dxa"/>
            <w:noWrap/>
            <w:vAlign w:val="bottom"/>
            <w:hideMark/>
          </w:tcPr>
          <w:p w:rsidR="00857A5E" w:rsidRDefault="00857A5E" w:rsidP="00857A5E">
            <w:pPr>
              <w:spacing w:after="0"/>
              <w:ind w:left="0"/>
              <w:jc w:val="center"/>
              <w:rPr>
                <w:rFonts w:eastAsiaTheme="minorEastAsia"/>
                <w:lang w:val="en-IN" w:eastAsia="en-IN" w:bidi="ta-IN"/>
              </w:rPr>
            </w:pPr>
          </w:p>
        </w:tc>
        <w:tc>
          <w:tcPr>
            <w:tcW w:w="1689" w:type="dxa"/>
            <w:gridSpan w:val="2"/>
            <w:noWrap/>
            <w:vAlign w:val="bottom"/>
            <w:hideMark/>
          </w:tcPr>
          <w:p w:rsidR="00857A5E" w:rsidRDefault="00857A5E">
            <w:pPr>
              <w:spacing w:after="0"/>
              <w:ind w:left="0"/>
              <w:rPr>
                <w:rFonts w:eastAsiaTheme="minorEastAsia"/>
                <w:lang w:val="en-IN" w:eastAsia="en-IN" w:bidi="ta-IN"/>
              </w:rPr>
            </w:pPr>
          </w:p>
        </w:tc>
        <w:tc>
          <w:tcPr>
            <w:tcW w:w="3301" w:type="dxa"/>
            <w:noWrap/>
            <w:vAlign w:val="bottom"/>
            <w:hideMark/>
          </w:tcPr>
          <w:p w:rsidR="00857A5E" w:rsidRDefault="00857A5E">
            <w:pPr>
              <w:spacing w:after="0"/>
              <w:ind w:left="0"/>
              <w:rPr>
                <w:rFonts w:eastAsiaTheme="minorEastAsia"/>
                <w:lang w:val="en-IN" w:eastAsia="en-IN" w:bidi="ta-IN"/>
              </w:rPr>
            </w:pPr>
          </w:p>
        </w:tc>
        <w:tc>
          <w:tcPr>
            <w:tcW w:w="7804" w:type="dxa"/>
            <w:noWrap/>
            <w:vAlign w:val="bottom"/>
            <w:hideMark/>
          </w:tcPr>
          <w:p w:rsidR="00857A5E" w:rsidRDefault="00857A5E">
            <w:pPr>
              <w:spacing w:after="0"/>
              <w:ind w:left="0"/>
              <w:rPr>
                <w:rFonts w:eastAsiaTheme="minorEastAsia"/>
                <w:lang w:val="en-IN" w:eastAsia="en-IN" w:bidi="ta-IN"/>
              </w:rPr>
            </w:pPr>
          </w:p>
        </w:tc>
      </w:tr>
      <w:tr w:rsidR="002252CC" w:rsidTr="00F22FD4">
        <w:trPr>
          <w:trHeight w:val="300"/>
          <w:jc w:val="center"/>
        </w:trPr>
        <w:tc>
          <w:tcPr>
            <w:tcW w:w="1278" w:type="dxa"/>
            <w:noWrap/>
            <w:vAlign w:val="bottom"/>
            <w:hideMark/>
          </w:tcPr>
          <w:p w:rsidR="002252CC" w:rsidRDefault="002252CC" w:rsidP="00857A5E">
            <w:pPr>
              <w:spacing w:after="0"/>
              <w:ind w:left="0"/>
              <w:jc w:val="center"/>
              <w:rPr>
                <w:rFonts w:eastAsiaTheme="minorEastAsia"/>
                <w:lang w:val="en-IN" w:eastAsia="en-IN" w:bidi="ta-IN"/>
              </w:rPr>
            </w:pPr>
          </w:p>
          <w:p w:rsidR="002252CC" w:rsidRDefault="002252CC" w:rsidP="00857A5E">
            <w:pPr>
              <w:spacing w:after="0"/>
              <w:ind w:left="0"/>
              <w:jc w:val="center"/>
              <w:rPr>
                <w:rFonts w:eastAsiaTheme="minorEastAsia"/>
                <w:lang w:val="en-IN" w:eastAsia="en-IN" w:bidi="ta-IN"/>
              </w:rPr>
            </w:pPr>
          </w:p>
          <w:p w:rsidR="002252CC" w:rsidRDefault="002252CC" w:rsidP="00857A5E">
            <w:pPr>
              <w:spacing w:after="0"/>
              <w:ind w:left="0"/>
              <w:jc w:val="center"/>
              <w:rPr>
                <w:rFonts w:eastAsiaTheme="minorEastAsia"/>
                <w:lang w:val="en-IN" w:eastAsia="en-IN" w:bidi="ta-IN"/>
              </w:rPr>
            </w:pPr>
          </w:p>
          <w:p w:rsidR="002252CC" w:rsidRDefault="002252CC" w:rsidP="00857A5E">
            <w:pPr>
              <w:spacing w:after="0"/>
              <w:ind w:left="0"/>
              <w:jc w:val="center"/>
              <w:rPr>
                <w:rFonts w:eastAsiaTheme="minorEastAsia"/>
                <w:lang w:val="en-IN" w:eastAsia="en-IN" w:bidi="ta-IN"/>
              </w:rPr>
            </w:pPr>
          </w:p>
          <w:p w:rsidR="002252CC" w:rsidRDefault="002252CC" w:rsidP="00857A5E">
            <w:pPr>
              <w:spacing w:after="0"/>
              <w:ind w:left="0"/>
              <w:jc w:val="center"/>
              <w:rPr>
                <w:rFonts w:eastAsiaTheme="minorEastAsia"/>
                <w:lang w:val="en-IN" w:eastAsia="en-IN" w:bidi="ta-IN"/>
              </w:rPr>
            </w:pPr>
          </w:p>
          <w:p w:rsidR="002252CC" w:rsidRDefault="002252CC" w:rsidP="00857A5E">
            <w:pPr>
              <w:spacing w:after="0"/>
              <w:ind w:left="0"/>
              <w:jc w:val="center"/>
              <w:rPr>
                <w:rFonts w:eastAsiaTheme="minorEastAsia"/>
                <w:lang w:val="en-IN" w:eastAsia="en-IN" w:bidi="ta-IN"/>
              </w:rPr>
            </w:pPr>
          </w:p>
          <w:p w:rsidR="002252CC" w:rsidRDefault="002252CC" w:rsidP="00857A5E">
            <w:pPr>
              <w:spacing w:after="0"/>
              <w:ind w:left="0"/>
              <w:jc w:val="center"/>
              <w:rPr>
                <w:rFonts w:eastAsiaTheme="minorEastAsia"/>
                <w:lang w:val="en-IN" w:eastAsia="en-IN" w:bidi="ta-IN"/>
              </w:rPr>
            </w:pPr>
          </w:p>
          <w:p w:rsidR="002252CC" w:rsidRDefault="002252CC" w:rsidP="00857A5E">
            <w:pPr>
              <w:spacing w:after="0"/>
              <w:ind w:left="0"/>
              <w:jc w:val="center"/>
              <w:rPr>
                <w:rFonts w:eastAsiaTheme="minorEastAsia"/>
                <w:lang w:val="en-IN" w:eastAsia="en-IN" w:bidi="ta-IN"/>
              </w:rPr>
            </w:pPr>
          </w:p>
          <w:p w:rsidR="002252CC" w:rsidRDefault="002252CC" w:rsidP="00857A5E">
            <w:pPr>
              <w:spacing w:after="0"/>
              <w:ind w:left="0"/>
              <w:jc w:val="center"/>
              <w:rPr>
                <w:rFonts w:eastAsiaTheme="minorEastAsia"/>
                <w:lang w:val="en-IN" w:eastAsia="en-IN" w:bidi="ta-IN"/>
              </w:rPr>
            </w:pPr>
          </w:p>
          <w:p w:rsidR="002252CC" w:rsidRDefault="002252CC" w:rsidP="00857A5E">
            <w:pPr>
              <w:spacing w:after="0"/>
              <w:ind w:left="0"/>
              <w:jc w:val="center"/>
              <w:rPr>
                <w:rFonts w:eastAsiaTheme="minorEastAsia"/>
                <w:lang w:val="en-IN" w:eastAsia="en-IN" w:bidi="ta-IN"/>
              </w:rPr>
            </w:pPr>
          </w:p>
        </w:tc>
        <w:tc>
          <w:tcPr>
            <w:tcW w:w="1689" w:type="dxa"/>
            <w:gridSpan w:val="2"/>
            <w:noWrap/>
            <w:vAlign w:val="bottom"/>
            <w:hideMark/>
          </w:tcPr>
          <w:p w:rsidR="002252CC" w:rsidRDefault="002252CC">
            <w:pPr>
              <w:spacing w:after="0"/>
              <w:ind w:left="0"/>
              <w:rPr>
                <w:rFonts w:eastAsiaTheme="minorEastAsia"/>
                <w:lang w:val="en-IN" w:eastAsia="en-IN" w:bidi="ta-IN"/>
              </w:rPr>
            </w:pPr>
          </w:p>
        </w:tc>
        <w:tc>
          <w:tcPr>
            <w:tcW w:w="3301" w:type="dxa"/>
            <w:noWrap/>
            <w:vAlign w:val="bottom"/>
            <w:hideMark/>
          </w:tcPr>
          <w:p w:rsidR="002252CC" w:rsidRDefault="002252CC">
            <w:pPr>
              <w:spacing w:after="0"/>
              <w:ind w:left="0"/>
              <w:rPr>
                <w:rFonts w:eastAsiaTheme="minorEastAsia"/>
                <w:lang w:val="en-IN" w:eastAsia="en-IN" w:bidi="ta-IN"/>
              </w:rPr>
            </w:pPr>
          </w:p>
        </w:tc>
        <w:tc>
          <w:tcPr>
            <w:tcW w:w="7804" w:type="dxa"/>
            <w:noWrap/>
            <w:vAlign w:val="bottom"/>
            <w:hideMark/>
          </w:tcPr>
          <w:p w:rsidR="002252CC" w:rsidRDefault="002252CC">
            <w:pPr>
              <w:spacing w:after="0"/>
              <w:ind w:left="0"/>
              <w:rPr>
                <w:rFonts w:eastAsiaTheme="minorEastAsia"/>
                <w:lang w:val="en-IN" w:eastAsia="en-IN" w:bidi="ta-IN"/>
              </w:rPr>
            </w:pPr>
          </w:p>
        </w:tc>
      </w:tr>
      <w:tr w:rsidR="00857A5E" w:rsidTr="00F22FD4">
        <w:trPr>
          <w:trHeight w:val="300"/>
          <w:jc w:val="center"/>
        </w:trPr>
        <w:tc>
          <w:tcPr>
            <w:tcW w:w="14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SA2  TIMETABLE ( It will be a half working day from 11/03/19)</w:t>
            </w:r>
          </w:p>
        </w:tc>
      </w:tr>
      <w:tr w:rsidR="00857A5E" w:rsidTr="00F22FD4">
        <w:trPr>
          <w:trHeight w:val="300"/>
          <w:jc w:val="center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DAY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PORTIONS</w:t>
            </w:r>
          </w:p>
        </w:tc>
      </w:tr>
      <w:tr w:rsidR="00857A5E" w:rsidTr="00F22FD4">
        <w:trPr>
          <w:trHeight w:val="600"/>
          <w:jc w:val="center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18/03/2019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BL - 21 t0 25 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- 11, 12, 13, 19 and 20 Refer c/w, h/w, w/b, c/b, graph note)</w:t>
            </w:r>
          </w:p>
        </w:tc>
      </w:tr>
      <w:tr w:rsidR="00857A5E" w:rsidTr="00F22FD4">
        <w:trPr>
          <w:trHeight w:val="300"/>
          <w:jc w:val="center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19/03/2019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Computer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- 6 (Refer text book)</w:t>
            </w:r>
          </w:p>
        </w:tc>
      </w:tr>
      <w:tr w:rsidR="00857A5E" w:rsidTr="00F22FD4">
        <w:trPr>
          <w:trHeight w:val="300"/>
          <w:jc w:val="center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20/03/2019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Holiday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Holiday</w:t>
            </w:r>
          </w:p>
        </w:tc>
      </w:tr>
      <w:tr w:rsidR="00857A5E" w:rsidTr="00F22FD4">
        <w:trPr>
          <w:trHeight w:val="300"/>
          <w:jc w:val="center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21/03/2019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EVS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- 21 to 25 ( refer c/w, c/b, w/b)</w:t>
            </w:r>
          </w:p>
        </w:tc>
      </w:tr>
      <w:tr w:rsidR="00857A5E" w:rsidTr="00F22FD4">
        <w:trPr>
          <w:trHeight w:val="1500"/>
          <w:jc w:val="center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22/03/2019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Grammar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Singular &amp; Plural, Punctuation, rhyming words,  pronouns, proper and  common noun, describing words, compound words, letter writing ( informal &amp; formal), simple present &amp; present continuous, verb, contractions , verbs, past tense, homophones, syllable, dialogue writing, reading comprehension</w:t>
            </w:r>
          </w:p>
        </w:tc>
      </w:tr>
      <w:tr w:rsidR="00857A5E" w:rsidTr="00F22FD4">
        <w:trPr>
          <w:trHeight w:val="600"/>
          <w:jc w:val="center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25//03/2019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II Language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AD2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Tamil : Lesson - 27,</w:t>
            </w:r>
            <w:r w:rsidR="0043404C">
              <w:rPr>
                <w:rFonts w:ascii="Calibri" w:eastAsia="Times New Roman" w:hAnsi="Calibri" w:cs="Times New Roman"/>
                <w:color w:val="000000"/>
              </w:rPr>
              <w:t>28,29,31,34 (</w:t>
            </w:r>
            <w:r w:rsidR="0043404C" w:rsidRPr="0043404C">
              <w:rPr>
                <w:rFonts w:ascii="Calibri" w:eastAsia="Times New Roman" w:hAnsi="Calibri" w:cs="Latha"/>
                <w:color w:val="000000"/>
                <w:cs/>
                <w:lang w:bidi="ta-IN"/>
              </w:rPr>
              <w:t>பயிற்சிகள் மட்டும்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Refer CW &amp; Reader        </w:t>
            </w:r>
          </w:p>
          <w:p w:rsidR="00857A5E" w:rsidRDefault="002B3AD2" w:rsidP="002B3AD2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857A5E">
              <w:rPr>
                <w:rFonts w:ascii="Calibri" w:eastAsia="Times New Roman" w:hAnsi="Calibri" w:cs="Times New Roman"/>
                <w:color w:val="000000"/>
              </w:rPr>
              <w:t xml:space="preserve"> Hindi:  Lesson - 13,14,15 - refer C/W, worksheet</w:t>
            </w:r>
          </w:p>
        </w:tc>
      </w:tr>
      <w:tr w:rsidR="00857A5E" w:rsidTr="00F22FD4">
        <w:trPr>
          <w:trHeight w:val="300"/>
          <w:jc w:val="center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26/03/2019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Holiday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Holiday</w:t>
            </w:r>
          </w:p>
        </w:tc>
      </w:tr>
      <w:tr w:rsidR="00857A5E" w:rsidTr="00F22FD4">
        <w:trPr>
          <w:trHeight w:val="300"/>
          <w:jc w:val="center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27/03/2019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5E" w:rsidRDefault="00857A5E" w:rsidP="00DE671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- 21, 22, 24, 25 Refer c/w, c/b</w:t>
            </w:r>
          </w:p>
        </w:tc>
      </w:tr>
    </w:tbl>
    <w:p w:rsidR="00CD624D" w:rsidRDefault="00CD624D" w:rsidP="00DE671E">
      <w:pPr>
        <w:jc w:val="center"/>
        <w:rPr>
          <w:lang w:val="en-IN"/>
        </w:rPr>
      </w:pPr>
    </w:p>
    <w:p w:rsidR="00CD624D" w:rsidRPr="00CD624D" w:rsidRDefault="00CD624D" w:rsidP="00CD624D">
      <w:pPr>
        <w:rPr>
          <w:lang w:val="en-IN"/>
        </w:rPr>
      </w:pPr>
    </w:p>
    <w:p w:rsidR="00CD624D" w:rsidRPr="00CD624D" w:rsidRDefault="00CD624D" w:rsidP="00CD624D">
      <w:pPr>
        <w:rPr>
          <w:lang w:val="en-IN"/>
        </w:rPr>
      </w:pPr>
    </w:p>
    <w:p w:rsidR="00CD624D" w:rsidRPr="00CD624D" w:rsidRDefault="00CD624D" w:rsidP="00CD624D">
      <w:pPr>
        <w:rPr>
          <w:lang w:val="en-IN"/>
        </w:rPr>
      </w:pPr>
    </w:p>
    <w:p w:rsidR="00CD624D" w:rsidRDefault="00CD624D" w:rsidP="00CD624D">
      <w:pPr>
        <w:rPr>
          <w:lang w:val="en-IN"/>
        </w:rPr>
      </w:pPr>
    </w:p>
    <w:p w:rsidR="00072508" w:rsidRPr="00CD624D" w:rsidRDefault="00072508" w:rsidP="00CD624D">
      <w:pPr>
        <w:jc w:val="center"/>
        <w:rPr>
          <w:sz w:val="144"/>
          <w:szCs w:val="144"/>
          <w:lang w:val="en-IN"/>
        </w:rPr>
      </w:pPr>
    </w:p>
    <w:sectPr w:rsidR="00072508" w:rsidRPr="00CD624D" w:rsidSect="002252CC">
      <w:pgSz w:w="16838" w:h="11906" w:orient="landscape"/>
      <w:pgMar w:top="1276" w:right="1440" w:bottom="28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7A5E"/>
    <w:rsid w:val="00072508"/>
    <w:rsid w:val="001F7BD6"/>
    <w:rsid w:val="002252CC"/>
    <w:rsid w:val="00251982"/>
    <w:rsid w:val="0028176A"/>
    <w:rsid w:val="002B3AD2"/>
    <w:rsid w:val="003C4D07"/>
    <w:rsid w:val="0043404C"/>
    <w:rsid w:val="004F4234"/>
    <w:rsid w:val="00531EF6"/>
    <w:rsid w:val="007722A2"/>
    <w:rsid w:val="00842601"/>
    <w:rsid w:val="00857A5E"/>
    <w:rsid w:val="009D4AED"/>
    <w:rsid w:val="009E7CFF"/>
    <w:rsid w:val="00A82752"/>
    <w:rsid w:val="00AC5D7C"/>
    <w:rsid w:val="00B437ED"/>
    <w:rsid w:val="00CD624D"/>
    <w:rsid w:val="00CF1ECB"/>
    <w:rsid w:val="00DE274D"/>
    <w:rsid w:val="00DE671E"/>
    <w:rsid w:val="00ED385B"/>
    <w:rsid w:val="00F014EE"/>
    <w:rsid w:val="00F22FD4"/>
    <w:rsid w:val="00F91475"/>
    <w:rsid w:val="00FA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5E"/>
    <w:pPr>
      <w:ind w:left="720" w:hanging="36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431</cp:revision>
  <dcterms:created xsi:type="dcterms:W3CDTF">2019-02-26T04:39:00Z</dcterms:created>
  <dcterms:modified xsi:type="dcterms:W3CDTF">2019-02-26T05:33:00Z</dcterms:modified>
</cp:coreProperties>
</file>